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701" w:type="dxa"/>
        <w:tblLook w:val="04A0"/>
      </w:tblPr>
      <w:tblGrid>
        <w:gridCol w:w="1996"/>
        <w:gridCol w:w="1697"/>
        <w:gridCol w:w="5346"/>
        <w:gridCol w:w="1842"/>
        <w:gridCol w:w="1901"/>
        <w:gridCol w:w="2919"/>
      </w:tblGrid>
      <w:tr w:rsidR="00D73185" w:rsidRPr="00E14F46" w:rsidTr="00D73185">
        <w:trPr>
          <w:trHeight w:val="560"/>
        </w:trPr>
        <w:tc>
          <w:tcPr>
            <w:tcW w:w="1996" w:type="dxa"/>
            <w:tcBorders>
              <w:bottom w:val="single" w:sz="4" w:space="0" w:color="000000" w:themeColor="text1"/>
            </w:tcBorders>
            <w:vAlign w:val="center"/>
          </w:tcPr>
          <w:p w:rsidR="00E14F46" w:rsidRPr="00E14F46" w:rsidRDefault="00E14F46" w:rsidP="00E14F46">
            <w:pPr>
              <w:jc w:val="center"/>
              <w:rPr>
                <w:b/>
                <w:sz w:val="32"/>
                <w:szCs w:val="32"/>
              </w:rPr>
            </w:pPr>
            <w:r w:rsidRPr="00E14F46">
              <w:rPr>
                <w:b/>
                <w:sz w:val="32"/>
                <w:szCs w:val="32"/>
              </w:rPr>
              <w:t>Garverfahren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vAlign w:val="center"/>
          </w:tcPr>
          <w:p w:rsidR="00E14F46" w:rsidRPr="00E14F46" w:rsidRDefault="00E14F46" w:rsidP="00E14F46">
            <w:pPr>
              <w:jc w:val="center"/>
              <w:rPr>
                <w:b/>
                <w:sz w:val="32"/>
                <w:szCs w:val="32"/>
              </w:rPr>
            </w:pPr>
            <w:r w:rsidRPr="00E14F46">
              <w:rPr>
                <w:b/>
                <w:sz w:val="32"/>
                <w:szCs w:val="32"/>
              </w:rPr>
              <w:t>Arten</w:t>
            </w:r>
          </w:p>
        </w:tc>
        <w:tc>
          <w:tcPr>
            <w:tcW w:w="5346" w:type="dxa"/>
            <w:tcBorders>
              <w:bottom w:val="single" w:sz="4" w:space="0" w:color="000000" w:themeColor="text1"/>
            </w:tcBorders>
            <w:vAlign w:val="center"/>
          </w:tcPr>
          <w:p w:rsidR="00E14F46" w:rsidRPr="00E14F46" w:rsidRDefault="00E14F46" w:rsidP="00E14F46">
            <w:pPr>
              <w:jc w:val="center"/>
              <w:rPr>
                <w:b/>
                <w:sz w:val="32"/>
                <w:szCs w:val="32"/>
              </w:rPr>
            </w:pPr>
            <w:r w:rsidRPr="00E14F46">
              <w:rPr>
                <w:b/>
                <w:sz w:val="32"/>
                <w:szCs w:val="32"/>
              </w:rPr>
              <w:t>Beschreibung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E14F46" w:rsidRPr="00E14F46" w:rsidRDefault="00E14F46" w:rsidP="00E14F46">
            <w:pPr>
              <w:jc w:val="center"/>
              <w:rPr>
                <w:b/>
                <w:sz w:val="32"/>
                <w:szCs w:val="32"/>
              </w:rPr>
            </w:pPr>
            <w:r w:rsidRPr="00E14F46">
              <w:rPr>
                <w:b/>
                <w:sz w:val="32"/>
                <w:szCs w:val="32"/>
              </w:rPr>
              <w:t>Temperatur</w:t>
            </w:r>
          </w:p>
        </w:tc>
        <w:tc>
          <w:tcPr>
            <w:tcW w:w="1901" w:type="dxa"/>
            <w:tcBorders>
              <w:bottom w:val="single" w:sz="4" w:space="0" w:color="000000" w:themeColor="text1"/>
            </w:tcBorders>
            <w:vAlign w:val="center"/>
          </w:tcPr>
          <w:p w:rsidR="00E14F46" w:rsidRPr="00E14F46" w:rsidRDefault="00E14F46" w:rsidP="00E14F46">
            <w:pPr>
              <w:jc w:val="center"/>
              <w:rPr>
                <w:b/>
                <w:sz w:val="32"/>
                <w:szCs w:val="32"/>
              </w:rPr>
            </w:pPr>
            <w:r w:rsidRPr="00E14F46">
              <w:rPr>
                <w:b/>
                <w:sz w:val="32"/>
                <w:szCs w:val="32"/>
              </w:rPr>
              <w:t>Übertragung</w:t>
            </w:r>
          </w:p>
        </w:tc>
        <w:tc>
          <w:tcPr>
            <w:tcW w:w="2919" w:type="dxa"/>
            <w:tcBorders>
              <w:bottom w:val="single" w:sz="4" w:space="0" w:color="000000" w:themeColor="text1"/>
            </w:tcBorders>
            <w:vAlign w:val="center"/>
          </w:tcPr>
          <w:p w:rsidR="00E14F46" w:rsidRPr="00E14F46" w:rsidRDefault="00E14F46" w:rsidP="00E14F46">
            <w:pPr>
              <w:jc w:val="center"/>
              <w:rPr>
                <w:b/>
                <w:sz w:val="32"/>
                <w:szCs w:val="32"/>
              </w:rPr>
            </w:pPr>
            <w:r w:rsidRPr="00E14F46">
              <w:rPr>
                <w:b/>
                <w:sz w:val="32"/>
                <w:szCs w:val="32"/>
              </w:rPr>
              <w:t>Gerichte</w:t>
            </w:r>
          </w:p>
        </w:tc>
      </w:tr>
      <w:tr w:rsidR="00D73185" w:rsidRPr="00E14F46" w:rsidTr="00D73185">
        <w:trPr>
          <w:trHeight w:val="852"/>
        </w:trPr>
        <w:tc>
          <w:tcPr>
            <w:tcW w:w="1996" w:type="dxa"/>
            <w:vMerge w:val="restart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Blanchieren:</w:t>
            </w:r>
          </w:p>
        </w:tc>
        <w:tc>
          <w:tcPr>
            <w:tcW w:w="1697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im Wasser</w:t>
            </w:r>
          </w:p>
        </w:tc>
        <w:tc>
          <w:tcPr>
            <w:tcW w:w="5346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kurzes überkochen - rasches Abkühlen</w:t>
            </w:r>
          </w:p>
        </w:tc>
        <w:tc>
          <w:tcPr>
            <w:tcW w:w="1842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</w:tr>
      <w:tr w:rsidR="00D73185" w:rsidRPr="00E14F46" w:rsidTr="00D73185">
        <w:trPr>
          <w:trHeight w:val="695"/>
        </w:trPr>
        <w:tc>
          <w:tcPr>
            <w:tcW w:w="1996" w:type="dxa"/>
            <w:vMerge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im Fett</w:t>
            </w:r>
          </w:p>
        </w:tc>
        <w:tc>
          <w:tcPr>
            <w:tcW w:w="5346" w:type="dxa"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farbloses vorbacken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</w:tr>
      <w:tr w:rsidR="00D73185" w:rsidRPr="00E14F46" w:rsidTr="00D73185">
        <w:trPr>
          <w:trHeight w:val="1025"/>
        </w:trPr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Kochen / Sieden:</w:t>
            </w:r>
          </w:p>
        </w:tc>
        <w:tc>
          <w:tcPr>
            <w:tcW w:w="70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Garen in viel/wenig - stark/schwach wallender -Flüssigkeit  mit/ohne Deckel - kalt/heiß angesetzt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</w:tr>
      <w:tr w:rsidR="00D73185" w:rsidRPr="00E14F46" w:rsidTr="00D73185">
        <w:trPr>
          <w:trHeight w:val="600"/>
        </w:trPr>
        <w:tc>
          <w:tcPr>
            <w:tcW w:w="1996" w:type="dxa"/>
            <w:vMerge w:val="restart"/>
            <w:tcBorders>
              <w:top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Pochieren:</w:t>
            </w:r>
          </w:p>
        </w:tc>
        <w:tc>
          <w:tcPr>
            <w:tcW w:w="7043" w:type="dxa"/>
            <w:gridSpan w:val="2"/>
            <w:tcBorders>
              <w:top w:val="double" w:sz="4" w:space="0" w:color="auto"/>
            </w:tcBorders>
            <w:vAlign w:val="center"/>
          </w:tcPr>
          <w:p w:rsidR="00D73185" w:rsidRPr="00E14F46" w:rsidRDefault="00D73185" w:rsidP="00D73185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Garen unter dem Siedepunkt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</w:tr>
      <w:tr w:rsidR="00D73185" w:rsidRPr="00E14F46" w:rsidTr="00D73185">
        <w:trPr>
          <w:trHeight w:val="1025"/>
        </w:trPr>
        <w:tc>
          <w:tcPr>
            <w:tcW w:w="1996" w:type="dxa"/>
            <w:vMerge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im Wasserbad</w:t>
            </w:r>
          </w:p>
        </w:tc>
        <w:tc>
          <w:tcPr>
            <w:tcW w:w="5346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mit/ohne Bewegung</w:t>
            </w:r>
          </w:p>
        </w:tc>
        <w:tc>
          <w:tcPr>
            <w:tcW w:w="1842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</w:tr>
      <w:tr w:rsidR="00D73185" w:rsidRPr="00E14F46" w:rsidTr="00D73185">
        <w:trPr>
          <w:trHeight w:val="949"/>
        </w:trPr>
        <w:tc>
          <w:tcPr>
            <w:tcW w:w="1996" w:type="dxa"/>
            <w:vMerge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 xml:space="preserve">in </w:t>
            </w:r>
            <w:r>
              <w:rPr>
                <w:sz w:val="28"/>
                <w:szCs w:val="28"/>
              </w:rPr>
              <w:br/>
            </w:r>
            <w:r w:rsidRPr="00E14F46">
              <w:rPr>
                <w:sz w:val="28"/>
                <w:szCs w:val="28"/>
              </w:rPr>
              <w:t>Flüssigkeit</w:t>
            </w:r>
          </w:p>
        </w:tc>
        <w:tc>
          <w:tcPr>
            <w:tcW w:w="5346" w:type="dxa"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mit viel/wenig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</w:tr>
      <w:tr w:rsidR="00D73185" w:rsidRPr="00E14F46" w:rsidTr="00D73185">
        <w:trPr>
          <w:trHeight w:val="835"/>
        </w:trPr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Dämpfen:</w:t>
            </w:r>
          </w:p>
        </w:tc>
        <w:tc>
          <w:tcPr>
            <w:tcW w:w="70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 xml:space="preserve">Garen im </w:t>
            </w:r>
            <w:r>
              <w:rPr>
                <w:sz w:val="28"/>
                <w:szCs w:val="28"/>
              </w:rPr>
              <w:t>Nass</w:t>
            </w:r>
            <w:r w:rsidRPr="00E14F46">
              <w:rPr>
                <w:sz w:val="28"/>
                <w:szCs w:val="28"/>
              </w:rPr>
              <w:t>dampf mit/ohne Druck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</w:tr>
      <w:tr w:rsidR="00D73185" w:rsidRPr="00E14F46" w:rsidTr="00D73185">
        <w:trPr>
          <w:trHeight w:val="1025"/>
        </w:trPr>
        <w:tc>
          <w:tcPr>
            <w:tcW w:w="1996" w:type="dxa"/>
            <w:vMerge w:val="restart"/>
            <w:tcBorders>
              <w:top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Dünsten: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braun</w:t>
            </w:r>
          </w:p>
        </w:tc>
        <w:tc>
          <w:tcPr>
            <w:tcW w:w="5346" w:type="dxa"/>
            <w:tcBorders>
              <w:top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Gargut scharf/stark anbraten mit/in wenig Flüssigkeit zugedeckt fertiggaren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double" w:sz="4" w:space="0" w:color="auto"/>
            </w:tcBorders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</w:tr>
      <w:tr w:rsidR="00D73185" w:rsidRPr="00E14F46" w:rsidTr="00D73185">
        <w:trPr>
          <w:trHeight w:val="1025"/>
        </w:trPr>
        <w:tc>
          <w:tcPr>
            <w:tcW w:w="1996" w:type="dxa"/>
            <w:vMerge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hellbraun</w:t>
            </w:r>
          </w:p>
        </w:tc>
        <w:tc>
          <w:tcPr>
            <w:tcW w:w="5346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Gargut leicht anbraten mit/in wenig Flüssigkeit zugedeckt fertiggaren</w:t>
            </w:r>
          </w:p>
        </w:tc>
        <w:tc>
          <w:tcPr>
            <w:tcW w:w="1842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</w:tr>
      <w:tr w:rsidR="00D73185" w:rsidRPr="00E14F46" w:rsidTr="00D73185">
        <w:trPr>
          <w:trHeight w:val="1026"/>
        </w:trPr>
        <w:tc>
          <w:tcPr>
            <w:tcW w:w="1996" w:type="dxa"/>
            <w:vMerge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proofErr w:type="spellStart"/>
            <w:r w:rsidRPr="00E14F46">
              <w:rPr>
                <w:sz w:val="28"/>
                <w:szCs w:val="28"/>
              </w:rPr>
              <w:t>natur</w:t>
            </w:r>
            <w:proofErr w:type="spellEnd"/>
            <w:r w:rsidRPr="00E14F46">
              <w:rPr>
                <w:sz w:val="28"/>
                <w:szCs w:val="28"/>
              </w:rPr>
              <w:t>/weiß</w:t>
            </w:r>
          </w:p>
        </w:tc>
        <w:tc>
          <w:tcPr>
            <w:tcW w:w="5346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zuerst wird ein Geschmacksansatz hergestellt - Gargut wird darin fertig</w:t>
            </w:r>
            <w:r>
              <w:rPr>
                <w:sz w:val="28"/>
                <w:szCs w:val="28"/>
              </w:rPr>
              <w:t>g</w:t>
            </w:r>
            <w:r w:rsidRPr="00E14F46">
              <w:rPr>
                <w:sz w:val="28"/>
                <w:szCs w:val="28"/>
              </w:rPr>
              <w:t>edünstet</w:t>
            </w:r>
          </w:p>
        </w:tc>
        <w:tc>
          <w:tcPr>
            <w:tcW w:w="1842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D73185" w:rsidRPr="00E14F46" w:rsidRDefault="00D73185" w:rsidP="00E14F46">
            <w:pPr>
              <w:rPr>
                <w:sz w:val="28"/>
                <w:szCs w:val="28"/>
              </w:rPr>
            </w:pPr>
          </w:p>
        </w:tc>
      </w:tr>
    </w:tbl>
    <w:p w:rsidR="00D73185" w:rsidRPr="00D73185" w:rsidRDefault="00D73185">
      <w:pPr>
        <w:rPr>
          <w:sz w:val="16"/>
          <w:szCs w:val="16"/>
        </w:rPr>
      </w:pPr>
      <w:r w:rsidRPr="00D73185">
        <w:rPr>
          <w:sz w:val="16"/>
          <w:szCs w:val="16"/>
        </w:rPr>
        <w:br w:type="page"/>
      </w:r>
    </w:p>
    <w:p w:rsidR="00D73185" w:rsidRDefault="00D73185"/>
    <w:tbl>
      <w:tblPr>
        <w:tblStyle w:val="Tabellengitternetz"/>
        <w:tblW w:w="15701" w:type="dxa"/>
        <w:tblLook w:val="04A0"/>
      </w:tblPr>
      <w:tblGrid>
        <w:gridCol w:w="1996"/>
        <w:gridCol w:w="1697"/>
        <w:gridCol w:w="5346"/>
        <w:gridCol w:w="1842"/>
        <w:gridCol w:w="1901"/>
        <w:gridCol w:w="2919"/>
      </w:tblGrid>
      <w:tr w:rsidR="00E14F46" w:rsidRPr="00E14F46" w:rsidTr="00D73185">
        <w:trPr>
          <w:trHeight w:val="560"/>
        </w:trPr>
        <w:tc>
          <w:tcPr>
            <w:tcW w:w="1996" w:type="dxa"/>
            <w:tcBorders>
              <w:bottom w:val="single" w:sz="4" w:space="0" w:color="000000" w:themeColor="text1"/>
            </w:tcBorders>
          </w:tcPr>
          <w:p w:rsidR="00E14F46" w:rsidRPr="00E14F46" w:rsidRDefault="00E14F46" w:rsidP="005D6FA1">
            <w:pPr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 w:rsidRPr="00E14F46">
              <w:rPr>
                <w:b/>
                <w:sz w:val="32"/>
                <w:szCs w:val="32"/>
              </w:rPr>
              <w:t>Garverfahren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</w:tcPr>
          <w:p w:rsidR="00E14F46" w:rsidRPr="00E14F46" w:rsidRDefault="00E14F46" w:rsidP="005D6FA1">
            <w:pPr>
              <w:jc w:val="center"/>
              <w:rPr>
                <w:b/>
                <w:sz w:val="32"/>
                <w:szCs w:val="32"/>
              </w:rPr>
            </w:pPr>
            <w:r w:rsidRPr="00E14F46">
              <w:rPr>
                <w:b/>
                <w:sz w:val="32"/>
                <w:szCs w:val="32"/>
              </w:rPr>
              <w:t>Arten</w:t>
            </w:r>
          </w:p>
        </w:tc>
        <w:tc>
          <w:tcPr>
            <w:tcW w:w="5346" w:type="dxa"/>
            <w:tcBorders>
              <w:bottom w:val="single" w:sz="4" w:space="0" w:color="000000" w:themeColor="text1"/>
            </w:tcBorders>
          </w:tcPr>
          <w:p w:rsidR="00E14F46" w:rsidRPr="00E14F46" w:rsidRDefault="00E14F46" w:rsidP="005D6FA1">
            <w:pPr>
              <w:jc w:val="center"/>
              <w:rPr>
                <w:b/>
                <w:sz w:val="32"/>
                <w:szCs w:val="32"/>
              </w:rPr>
            </w:pPr>
            <w:r w:rsidRPr="00E14F46">
              <w:rPr>
                <w:b/>
                <w:sz w:val="32"/>
                <w:szCs w:val="32"/>
              </w:rPr>
              <w:t>Beschreibung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E14F46" w:rsidRPr="00E14F46" w:rsidRDefault="00E14F46" w:rsidP="005D6FA1">
            <w:pPr>
              <w:jc w:val="center"/>
              <w:rPr>
                <w:b/>
                <w:sz w:val="32"/>
                <w:szCs w:val="32"/>
              </w:rPr>
            </w:pPr>
            <w:r w:rsidRPr="00E14F46">
              <w:rPr>
                <w:b/>
                <w:sz w:val="32"/>
                <w:szCs w:val="32"/>
              </w:rPr>
              <w:t>Temperatur</w:t>
            </w:r>
          </w:p>
        </w:tc>
        <w:tc>
          <w:tcPr>
            <w:tcW w:w="1901" w:type="dxa"/>
            <w:tcBorders>
              <w:bottom w:val="single" w:sz="4" w:space="0" w:color="000000" w:themeColor="text1"/>
            </w:tcBorders>
          </w:tcPr>
          <w:p w:rsidR="00E14F46" w:rsidRPr="00E14F46" w:rsidRDefault="00E14F46" w:rsidP="005D6FA1">
            <w:pPr>
              <w:jc w:val="center"/>
              <w:rPr>
                <w:b/>
                <w:sz w:val="32"/>
                <w:szCs w:val="32"/>
              </w:rPr>
            </w:pPr>
            <w:r w:rsidRPr="00E14F46">
              <w:rPr>
                <w:b/>
                <w:sz w:val="32"/>
                <w:szCs w:val="32"/>
              </w:rPr>
              <w:t>Übertragung</w:t>
            </w:r>
          </w:p>
        </w:tc>
        <w:tc>
          <w:tcPr>
            <w:tcW w:w="2919" w:type="dxa"/>
            <w:tcBorders>
              <w:bottom w:val="single" w:sz="4" w:space="0" w:color="000000" w:themeColor="text1"/>
            </w:tcBorders>
          </w:tcPr>
          <w:p w:rsidR="00E14F46" w:rsidRPr="00E14F46" w:rsidRDefault="00E14F46" w:rsidP="005D6FA1">
            <w:pPr>
              <w:jc w:val="center"/>
              <w:rPr>
                <w:b/>
                <w:sz w:val="32"/>
                <w:szCs w:val="32"/>
              </w:rPr>
            </w:pPr>
            <w:r w:rsidRPr="00E14F46">
              <w:rPr>
                <w:b/>
                <w:sz w:val="32"/>
                <w:szCs w:val="32"/>
              </w:rPr>
              <w:t>Gerichte</w:t>
            </w:r>
          </w:p>
        </w:tc>
      </w:tr>
      <w:tr w:rsidR="00D73185" w:rsidRPr="00E14F46" w:rsidTr="00D73185">
        <w:trPr>
          <w:trHeight w:val="686"/>
        </w:trPr>
        <w:tc>
          <w:tcPr>
            <w:tcW w:w="1996" w:type="dxa"/>
            <w:vMerge w:val="restart"/>
            <w:vAlign w:val="center"/>
          </w:tcPr>
          <w:p w:rsidR="00D73185" w:rsidRPr="00E14F46" w:rsidRDefault="00D73185" w:rsidP="00D73185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Backen:</w:t>
            </w:r>
          </w:p>
        </w:tc>
        <w:tc>
          <w:tcPr>
            <w:tcW w:w="1697" w:type="dxa"/>
            <w:vAlign w:val="center"/>
          </w:tcPr>
          <w:p w:rsidR="00D73185" w:rsidRPr="00E14F46" w:rsidRDefault="00D73185" w:rsidP="00D73185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im Rohr</w:t>
            </w:r>
          </w:p>
        </w:tc>
        <w:tc>
          <w:tcPr>
            <w:tcW w:w="5346" w:type="dxa"/>
            <w:vAlign w:val="center"/>
          </w:tcPr>
          <w:p w:rsidR="00D73185" w:rsidRPr="00E14F46" w:rsidRDefault="00D73185" w:rsidP="00D73185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garen in trockener</w:t>
            </w:r>
            <w:r>
              <w:rPr>
                <w:sz w:val="28"/>
                <w:szCs w:val="28"/>
              </w:rPr>
              <w:t xml:space="preserve"> </w:t>
            </w:r>
            <w:r w:rsidRPr="00E14F46">
              <w:rPr>
                <w:sz w:val="28"/>
                <w:szCs w:val="28"/>
              </w:rPr>
              <w:t xml:space="preserve">Hitze </w:t>
            </w:r>
          </w:p>
        </w:tc>
        <w:tc>
          <w:tcPr>
            <w:tcW w:w="1842" w:type="dxa"/>
            <w:vAlign w:val="center"/>
          </w:tcPr>
          <w:p w:rsidR="00D73185" w:rsidRPr="00E14F46" w:rsidRDefault="00D73185" w:rsidP="00D73185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D73185" w:rsidRPr="00E14F46" w:rsidRDefault="00D73185" w:rsidP="00D73185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D73185" w:rsidRPr="00E14F46" w:rsidRDefault="00D73185" w:rsidP="00D73185">
            <w:pPr>
              <w:rPr>
                <w:sz w:val="28"/>
                <w:szCs w:val="28"/>
              </w:rPr>
            </w:pPr>
          </w:p>
        </w:tc>
      </w:tr>
      <w:tr w:rsidR="00D73185" w:rsidRPr="00E14F46" w:rsidTr="00D73185">
        <w:trPr>
          <w:trHeight w:val="686"/>
        </w:trPr>
        <w:tc>
          <w:tcPr>
            <w:tcW w:w="1996" w:type="dxa"/>
            <w:vMerge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D7318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D73185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im Fett</w:t>
            </w:r>
          </w:p>
        </w:tc>
        <w:tc>
          <w:tcPr>
            <w:tcW w:w="5346" w:type="dxa"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D73185">
            <w:pPr>
              <w:rPr>
                <w:sz w:val="28"/>
                <w:szCs w:val="28"/>
              </w:rPr>
            </w:pPr>
            <w:r w:rsidRPr="00E14F46">
              <w:rPr>
                <w:sz w:val="28"/>
                <w:szCs w:val="28"/>
              </w:rPr>
              <w:t>garen in heißem Fett - schwimmend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D73185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D73185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bottom w:val="double" w:sz="4" w:space="0" w:color="auto"/>
            </w:tcBorders>
            <w:vAlign w:val="center"/>
          </w:tcPr>
          <w:p w:rsidR="00D73185" w:rsidRPr="00E14F46" w:rsidRDefault="00D73185" w:rsidP="00D73185">
            <w:pPr>
              <w:rPr>
                <w:sz w:val="28"/>
                <w:szCs w:val="28"/>
              </w:rPr>
            </w:pPr>
          </w:p>
        </w:tc>
      </w:tr>
      <w:tr w:rsidR="00D73185" w:rsidTr="00D73185">
        <w:trPr>
          <w:trHeight w:val="686"/>
        </w:trPr>
        <w:tc>
          <w:tcPr>
            <w:tcW w:w="1996" w:type="dxa"/>
            <w:vMerge w:val="restart"/>
            <w:tcBorders>
              <w:top w:val="double" w:sz="4" w:space="0" w:color="auto"/>
            </w:tcBorders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Braten: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im Rohr</w:t>
            </w:r>
          </w:p>
        </w:tc>
        <w:tc>
          <w:tcPr>
            <w:tcW w:w="5346" w:type="dxa"/>
            <w:tcBorders>
              <w:top w:val="double" w:sz="4" w:space="0" w:color="auto"/>
            </w:tcBorders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garen mit wenig Fett in trockener Hitze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D73185" w:rsidRDefault="00D73185" w:rsidP="00D73185"/>
        </w:tc>
        <w:tc>
          <w:tcPr>
            <w:tcW w:w="1901" w:type="dxa"/>
            <w:tcBorders>
              <w:top w:val="double" w:sz="4" w:space="0" w:color="auto"/>
            </w:tcBorders>
            <w:vAlign w:val="center"/>
          </w:tcPr>
          <w:p w:rsidR="00D73185" w:rsidRDefault="00D73185" w:rsidP="00D73185"/>
        </w:tc>
        <w:tc>
          <w:tcPr>
            <w:tcW w:w="2919" w:type="dxa"/>
            <w:tcBorders>
              <w:top w:val="double" w:sz="4" w:space="0" w:color="auto"/>
            </w:tcBorders>
            <w:vAlign w:val="center"/>
          </w:tcPr>
          <w:p w:rsidR="00D73185" w:rsidRDefault="00D73185" w:rsidP="00D73185"/>
        </w:tc>
      </w:tr>
      <w:tr w:rsidR="00D73185" w:rsidTr="00D73185">
        <w:trPr>
          <w:trHeight w:val="686"/>
        </w:trPr>
        <w:tc>
          <w:tcPr>
            <w:tcW w:w="1996" w:type="dxa"/>
            <w:vMerge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in der Pfanne</w:t>
            </w:r>
          </w:p>
        </w:tc>
        <w:tc>
          <w:tcPr>
            <w:tcW w:w="5346" w:type="dxa"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beidseitiges (kurzes) garen in wenig heißem Fett</w:t>
            </w:r>
          </w:p>
        </w:tc>
        <w:tc>
          <w:tcPr>
            <w:tcW w:w="1842" w:type="dxa"/>
            <w:vAlign w:val="center"/>
          </w:tcPr>
          <w:p w:rsidR="00D73185" w:rsidRDefault="00D73185" w:rsidP="00D73185"/>
        </w:tc>
        <w:tc>
          <w:tcPr>
            <w:tcW w:w="1901" w:type="dxa"/>
            <w:vAlign w:val="center"/>
          </w:tcPr>
          <w:p w:rsidR="00D73185" w:rsidRDefault="00D73185" w:rsidP="00D73185"/>
        </w:tc>
        <w:tc>
          <w:tcPr>
            <w:tcW w:w="2919" w:type="dxa"/>
            <w:vAlign w:val="center"/>
          </w:tcPr>
          <w:p w:rsidR="00D73185" w:rsidRDefault="00D73185" w:rsidP="00D73185"/>
        </w:tc>
      </w:tr>
      <w:tr w:rsidR="00D73185" w:rsidTr="00D73185">
        <w:trPr>
          <w:trHeight w:val="686"/>
        </w:trPr>
        <w:tc>
          <w:tcPr>
            <w:tcW w:w="1996" w:type="dxa"/>
            <w:vMerge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am Rost/</w:t>
            </w:r>
            <w:proofErr w:type="spellStart"/>
            <w:r w:rsidRPr="00D73185">
              <w:rPr>
                <w:sz w:val="28"/>
                <w:szCs w:val="28"/>
              </w:rPr>
              <w:t>Griller</w:t>
            </w:r>
            <w:proofErr w:type="spellEnd"/>
          </w:p>
        </w:tc>
        <w:tc>
          <w:tcPr>
            <w:tcW w:w="5346" w:type="dxa"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beidseitiges (kurzes) garen von marinierten Portionsstücken auf einem Rost/</w:t>
            </w:r>
            <w:proofErr w:type="spellStart"/>
            <w:r w:rsidRPr="00D73185">
              <w:rPr>
                <w:sz w:val="28"/>
                <w:szCs w:val="28"/>
              </w:rPr>
              <w:t>Griller</w:t>
            </w:r>
            <w:proofErr w:type="spellEnd"/>
          </w:p>
        </w:tc>
        <w:tc>
          <w:tcPr>
            <w:tcW w:w="1842" w:type="dxa"/>
            <w:vAlign w:val="center"/>
          </w:tcPr>
          <w:p w:rsidR="00D73185" w:rsidRDefault="00D73185" w:rsidP="00D73185"/>
        </w:tc>
        <w:tc>
          <w:tcPr>
            <w:tcW w:w="1901" w:type="dxa"/>
            <w:vAlign w:val="center"/>
          </w:tcPr>
          <w:p w:rsidR="00D73185" w:rsidRDefault="00D73185" w:rsidP="00D73185"/>
        </w:tc>
        <w:tc>
          <w:tcPr>
            <w:tcW w:w="2919" w:type="dxa"/>
            <w:vAlign w:val="center"/>
          </w:tcPr>
          <w:p w:rsidR="00D73185" w:rsidRDefault="00D73185" w:rsidP="00D73185"/>
        </w:tc>
      </w:tr>
      <w:tr w:rsidR="00D73185" w:rsidTr="00D73185">
        <w:trPr>
          <w:trHeight w:val="686"/>
        </w:trPr>
        <w:tc>
          <w:tcPr>
            <w:tcW w:w="1996" w:type="dxa"/>
            <w:vMerge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am Spieß</w:t>
            </w:r>
          </w:p>
        </w:tc>
        <w:tc>
          <w:tcPr>
            <w:tcW w:w="5346" w:type="dxa"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garen über/vor einer Hitzequelle auf einem sich drehenden Spieß</w:t>
            </w:r>
          </w:p>
        </w:tc>
        <w:tc>
          <w:tcPr>
            <w:tcW w:w="1842" w:type="dxa"/>
            <w:vAlign w:val="center"/>
          </w:tcPr>
          <w:p w:rsidR="00D73185" w:rsidRDefault="00D73185" w:rsidP="00D73185"/>
        </w:tc>
        <w:tc>
          <w:tcPr>
            <w:tcW w:w="1901" w:type="dxa"/>
            <w:vAlign w:val="center"/>
          </w:tcPr>
          <w:p w:rsidR="00D73185" w:rsidRDefault="00D73185" w:rsidP="00D73185"/>
        </w:tc>
        <w:tc>
          <w:tcPr>
            <w:tcW w:w="2919" w:type="dxa"/>
            <w:vAlign w:val="center"/>
          </w:tcPr>
          <w:p w:rsidR="00D73185" w:rsidRDefault="00D73185" w:rsidP="00D73185"/>
        </w:tc>
      </w:tr>
      <w:tr w:rsidR="00D73185" w:rsidTr="00D73185">
        <w:trPr>
          <w:trHeight w:val="686"/>
        </w:trPr>
        <w:tc>
          <w:tcPr>
            <w:tcW w:w="1996" w:type="dxa"/>
            <w:vMerge/>
            <w:tcBorders>
              <w:bottom w:val="double" w:sz="4" w:space="0" w:color="auto"/>
            </w:tcBorders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sautieren</w:t>
            </w:r>
          </w:p>
        </w:tc>
        <w:tc>
          <w:tcPr>
            <w:tcW w:w="5346" w:type="dxa"/>
            <w:tcBorders>
              <w:bottom w:val="double" w:sz="4" w:space="0" w:color="auto"/>
            </w:tcBorders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garen in/mit wenig heißem Fett unter (ständiger) Bewegung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D73185" w:rsidRDefault="00D73185" w:rsidP="00D73185"/>
        </w:tc>
        <w:tc>
          <w:tcPr>
            <w:tcW w:w="1901" w:type="dxa"/>
            <w:tcBorders>
              <w:bottom w:val="double" w:sz="4" w:space="0" w:color="auto"/>
            </w:tcBorders>
            <w:vAlign w:val="center"/>
          </w:tcPr>
          <w:p w:rsidR="00D73185" w:rsidRDefault="00D73185" w:rsidP="00D73185"/>
        </w:tc>
        <w:tc>
          <w:tcPr>
            <w:tcW w:w="2919" w:type="dxa"/>
            <w:tcBorders>
              <w:bottom w:val="double" w:sz="4" w:space="0" w:color="auto"/>
            </w:tcBorders>
            <w:vAlign w:val="center"/>
          </w:tcPr>
          <w:p w:rsidR="00D73185" w:rsidRDefault="00D73185" w:rsidP="00D73185"/>
        </w:tc>
      </w:tr>
      <w:tr w:rsidR="00D73185" w:rsidTr="00D73185">
        <w:trPr>
          <w:trHeight w:val="686"/>
        </w:trPr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Gratinieren:</w:t>
            </w:r>
          </w:p>
        </w:tc>
        <w:tc>
          <w:tcPr>
            <w:tcW w:w="70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überbacken von bereits ganz/teilweise gegarten Gerichten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185" w:rsidRDefault="00D73185" w:rsidP="00D73185"/>
        </w:tc>
        <w:tc>
          <w:tcPr>
            <w:tcW w:w="19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185" w:rsidRDefault="00D73185" w:rsidP="00D73185"/>
        </w:tc>
        <w:tc>
          <w:tcPr>
            <w:tcW w:w="29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185" w:rsidRDefault="00D73185" w:rsidP="00D73185"/>
        </w:tc>
      </w:tr>
      <w:tr w:rsidR="00D73185" w:rsidTr="00D73185">
        <w:trPr>
          <w:trHeight w:val="686"/>
        </w:trPr>
        <w:tc>
          <w:tcPr>
            <w:tcW w:w="1996" w:type="dxa"/>
            <w:vMerge w:val="restart"/>
            <w:tcBorders>
              <w:top w:val="double" w:sz="4" w:space="0" w:color="auto"/>
            </w:tcBorders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proofErr w:type="spellStart"/>
            <w:r w:rsidRPr="00D73185">
              <w:rPr>
                <w:sz w:val="28"/>
                <w:szCs w:val="28"/>
              </w:rPr>
              <w:t>Glac</w:t>
            </w:r>
            <w:proofErr w:type="spellEnd"/>
            <w:r w:rsidRPr="00D73185">
              <w:rPr>
                <w:sz w:val="28"/>
                <w:szCs w:val="28"/>
              </w:rPr>
              <w:t>(s)</w:t>
            </w:r>
            <w:proofErr w:type="spellStart"/>
            <w:r w:rsidRPr="00D73185">
              <w:rPr>
                <w:sz w:val="28"/>
                <w:szCs w:val="28"/>
              </w:rPr>
              <w:t>ieren</w:t>
            </w:r>
            <w:proofErr w:type="spellEnd"/>
            <w:r w:rsidRPr="00D73185">
              <w:rPr>
                <w:sz w:val="28"/>
                <w:szCs w:val="28"/>
              </w:rPr>
              <w:t>: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double" w:sz="4" w:space="0" w:color="auto"/>
            </w:tcBorders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überziehen/-glänzen des </w:t>
            </w:r>
            <w:proofErr w:type="spellStart"/>
            <w:r>
              <w:rPr>
                <w:sz w:val="28"/>
                <w:szCs w:val="28"/>
              </w:rPr>
              <w:t>Gargu</w:t>
            </w:r>
            <w:r w:rsidRPr="00D73185">
              <w:rPr>
                <w:sz w:val="28"/>
                <w:szCs w:val="28"/>
              </w:rPr>
              <w:t>tes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D73185" w:rsidRDefault="00D73185" w:rsidP="00D73185"/>
        </w:tc>
        <w:tc>
          <w:tcPr>
            <w:tcW w:w="1901" w:type="dxa"/>
            <w:tcBorders>
              <w:top w:val="double" w:sz="4" w:space="0" w:color="auto"/>
            </w:tcBorders>
            <w:vAlign w:val="center"/>
          </w:tcPr>
          <w:p w:rsidR="00D73185" w:rsidRDefault="00D73185" w:rsidP="00D73185"/>
        </w:tc>
        <w:tc>
          <w:tcPr>
            <w:tcW w:w="2919" w:type="dxa"/>
            <w:tcBorders>
              <w:top w:val="double" w:sz="4" w:space="0" w:color="auto"/>
            </w:tcBorders>
            <w:vAlign w:val="center"/>
          </w:tcPr>
          <w:p w:rsidR="00D73185" w:rsidRDefault="00D73185" w:rsidP="00D73185"/>
        </w:tc>
      </w:tr>
      <w:tr w:rsidR="00D73185" w:rsidTr="00D73185">
        <w:trPr>
          <w:trHeight w:val="686"/>
        </w:trPr>
        <w:tc>
          <w:tcPr>
            <w:tcW w:w="1996" w:type="dxa"/>
            <w:vMerge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warm</w:t>
            </w:r>
          </w:p>
        </w:tc>
        <w:tc>
          <w:tcPr>
            <w:tcW w:w="5346" w:type="dxa"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Gemüse - mit Butter - Butter+ Zucker</w:t>
            </w:r>
          </w:p>
        </w:tc>
        <w:tc>
          <w:tcPr>
            <w:tcW w:w="1842" w:type="dxa"/>
            <w:vAlign w:val="center"/>
          </w:tcPr>
          <w:p w:rsidR="00D73185" w:rsidRDefault="00D73185" w:rsidP="00D73185"/>
        </w:tc>
        <w:tc>
          <w:tcPr>
            <w:tcW w:w="1901" w:type="dxa"/>
            <w:vAlign w:val="center"/>
          </w:tcPr>
          <w:p w:rsidR="00D73185" w:rsidRDefault="00D73185" w:rsidP="00D73185"/>
        </w:tc>
        <w:tc>
          <w:tcPr>
            <w:tcW w:w="2919" w:type="dxa"/>
            <w:vAlign w:val="center"/>
          </w:tcPr>
          <w:p w:rsidR="00D73185" w:rsidRDefault="00D73185" w:rsidP="00D73185"/>
        </w:tc>
      </w:tr>
      <w:tr w:rsidR="00D73185" w:rsidTr="00D73185">
        <w:trPr>
          <w:trHeight w:val="686"/>
        </w:trPr>
        <w:tc>
          <w:tcPr>
            <w:tcW w:w="1996" w:type="dxa"/>
            <w:vMerge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vMerge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Fleisch - mit Fond / Butter</w:t>
            </w:r>
          </w:p>
        </w:tc>
        <w:tc>
          <w:tcPr>
            <w:tcW w:w="1842" w:type="dxa"/>
            <w:vAlign w:val="center"/>
          </w:tcPr>
          <w:p w:rsidR="00D73185" w:rsidRDefault="00D73185" w:rsidP="00D73185"/>
        </w:tc>
        <w:tc>
          <w:tcPr>
            <w:tcW w:w="1901" w:type="dxa"/>
            <w:vAlign w:val="center"/>
          </w:tcPr>
          <w:p w:rsidR="00D73185" w:rsidRDefault="00D73185" w:rsidP="00D73185"/>
        </w:tc>
        <w:tc>
          <w:tcPr>
            <w:tcW w:w="2919" w:type="dxa"/>
            <w:vAlign w:val="center"/>
          </w:tcPr>
          <w:p w:rsidR="00D73185" w:rsidRDefault="00D73185" w:rsidP="00D73185"/>
        </w:tc>
      </w:tr>
      <w:tr w:rsidR="00D73185" w:rsidTr="00D73185">
        <w:trPr>
          <w:trHeight w:val="686"/>
        </w:trPr>
        <w:tc>
          <w:tcPr>
            <w:tcW w:w="1996" w:type="dxa"/>
            <w:vMerge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kalt</w:t>
            </w:r>
          </w:p>
        </w:tc>
        <w:tc>
          <w:tcPr>
            <w:tcW w:w="5346" w:type="dxa"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Süßspeisen - mit Zucker/-</w:t>
            </w:r>
            <w:proofErr w:type="spellStart"/>
            <w:r w:rsidRPr="00D73185">
              <w:rPr>
                <w:sz w:val="28"/>
                <w:szCs w:val="28"/>
              </w:rPr>
              <w:t>glasur</w:t>
            </w:r>
            <w:proofErr w:type="spellEnd"/>
            <w:r w:rsidRPr="00D73185">
              <w:rPr>
                <w:sz w:val="28"/>
                <w:szCs w:val="28"/>
              </w:rPr>
              <w:t>, Schokolade, Honig, …</w:t>
            </w:r>
          </w:p>
        </w:tc>
        <w:tc>
          <w:tcPr>
            <w:tcW w:w="1842" w:type="dxa"/>
            <w:vAlign w:val="center"/>
          </w:tcPr>
          <w:p w:rsidR="00D73185" w:rsidRDefault="00D73185" w:rsidP="00D73185"/>
        </w:tc>
        <w:tc>
          <w:tcPr>
            <w:tcW w:w="1901" w:type="dxa"/>
            <w:vAlign w:val="center"/>
          </w:tcPr>
          <w:p w:rsidR="00D73185" w:rsidRDefault="00D73185" w:rsidP="00D73185"/>
        </w:tc>
        <w:tc>
          <w:tcPr>
            <w:tcW w:w="2919" w:type="dxa"/>
            <w:vAlign w:val="center"/>
          </w:tcPr>
          <w:p w:rsidR="00D73185" w:rsidRDefault="00D73185" w:rsidP="00D73185"/>
        </w:tc>
      </w:tr>
      <w:tr w:rsidR="00D73185" w:rsidTr="00D73185">
        <w:trPr>
          <w:trHeight w:val="686"/>
        </w:trPr>
        <w:tc>
          <w:tcPr>
            <w:tcW w:w="1996" w:type="dxa"/>
            <w:vMerge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vMerge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D73185" w:rsidRPr="00D73185" w:rsidRDefault="00D73185" w:rsidP="00D73185">
            <w:pPr>
              <w:rPr>
                <w:sz w:val="28"/>
                <w:szCs w:val="28"/>
              </w:rPr>
            </w:pPr>
            <w:r w:rsidRPr="00D73185">
              <w:rPr>
                <w:sz w:val="28"/>
                <w:szCs w:val="28"/>
              </w:rPr>
              <w:t>"Pikante Gerichte" - mit Aspik, Gelee</w:t>
            </w:r>
          </w:p>
        </w:tc>
        <w:tc>
          <w:tcPr>
            <w:tcW w:w="1842" w:type="dxa"/>
            <w:vAlign w:val="center"/>
          </w:tcPr>
          <w:p w:rsidR="00D73185" w:rsidRDefault="00D73185" w:rsidP="00D73185"/>
        </w:tc>
        <w:tc>
          <w:tcPr>
            <w:tcW w:w="1901" w:type="dxa"/>
            <w:vAlign w:val="center"/>
          </w:tcPr>
          <w:p w:rsidR="00D73185" w:rsidRDefault="00D73185" w:rsidP="00D73185"/>
        </w:tc>
        <w:tc>
          <w:tcPr>
            <w:tcW w:w="2919" w:type="dxa"/>
            <w:vAlign w:val="center"/>
          </w:tcPr>
          <w:p w:rsidR="00D73185" w:rsidRDefault="00D73185" w:rsidP="00D73185"/>
        </w:tc>
      </w:tr>
    </w:tbl>
    <w:p w:rsidR="0077398D" w:rsidRPr="00E14F46" w:rsidRDefault="0077398D" w:rsidP="00E14F46">
      <w:pPr>
        <w:rPr>
          <w:sz w:val="2"/>
          <w:szCs w:val="2"/>
        </w:rPr>
      </w:pPr>
    </w:p>
    <w:sectPr w:rsidR="0077398D" w:rsidRPr="00E14F46" w:rsidSect="00E14F46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00D4B"/>
    <w:rsid w:val="00084057"/>
    <w:rsid w:val="00400D4B"/>
    <w:rsid w:val="005D250A"/>
    <w:rsid w:val="0077398D"/>
    <w:rsid w:val="00B41E6B"/>
    <w:rsid w:val="00D73185"/>
    <w:rsid w:val="00E14F46"/>
    <w:rsid w:val="00E20711"/>
    <w:rsid w:val="00E8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9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00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551B-70F9-4D9A-B04B-B64B9B3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</dc:creator>
  <cp:keywords/>
  <dc:description/>
  <cp:lastModifiedBy>muster</cp:lastModifiedBy>
  <cp:revision>4</cp:revision>
  <cp:lastPrinted>2011-01-25T13:37:00Z</cp:lastPrinted>
  <dcterms:created xsi:type="dcterms:W3CDTF">2011-01-25T12:32:00Z</dcterms:created>
  <dcterms:modified xsi:type="dcterms:W3CDTF">2011-01-25T13:38:00Z</dcterms:modified>
</cp:coreProperties>
</file>